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23" w:rsidRDefault="00907ADC">
      <w:pPr>
        <w:snapToGrid w:val="0"/>
        <w:spacing w:afterLines="50" w:after="156" w:line="320" w:lineRule="exact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2</w:t>
      </w:r>
      <w:r>
        <w:rPr>
          <w:rFonts w:ascii="黑体" w:eastAsia="黑体" w:hAnsi="黑体" w:hint="eastAsia"/>
          <w:sz w:val="32"/>
        </w:rPr>
        <w:t>：</w:t>
      </w:r>
    </w:p>
    <w:p w:rsidR="00455923" w:rsidRDefault="00907ADC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3"/>
          <w:w w:val="95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-3"/>
          <w:w w:val="95"/>
          <w:kern w:val="0"/>
          <w:sz w:val="44"/>
          <w:szCs w:val="44"/>
        </w:rPr>
        <w:t>航天学院202</w:t>
      </w:r>
      <w:r w:rsidR="00CC5F49">
        <w:rPr>
          <w:rFonts w:ascii="方正小标宋简体" w:eastAsia="方正小标宋简体"/>
          <w:spacing w:val="-3"/>
          <w:w w:val="95"/>
          <w:kern w:val="0"/>
          <w:sz w:val="44"/>
          <w:szCs w:val="44"/>
        </w:rPr>
        <w:t>4</w:t>
      </w:r>
      <w:bookmarkStart w:id="0" w:name="_GoBack"/>
      <w:bookmarkEnd w:id="0"/>
      <w:r>
        <w:rPr>
          <w:rFonts w:ascii="方正小标宋简体" w:eastAsia="方正小标宋简体" w:hint="eastAsia"/>
          <w:spacing w:val="-3"/>
          <w:w w:val="95"/>
          <w:kern w:val="0"/>
          <w:sz w:val="44"/>
          <w:szCs w:val="44"/>
        </w:rPr>
        <w:t>届本科毕业生推荐免试攻读</w:t>
      </w:r>
    </w:p>
    <w:p w:rsidR="00455923" w:rsidRDefault="00907ADC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3"/>
          <w:w w:val="95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-3"/>
          <w:w w:val="95"/>
          <w:kern w:val="0"/>
          <w:sz w:val="44"/>
          <w:szCs w:val="44"/>
        </w:rPr>
        <w:t>硕士研究生遴选综合评价分计算表</w:t>
      </w:r>
    </w:p>
    <w:tbl>
      <w:tblPr>
        <w:tblW w:w="97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757"/>
        <w:gridCol w:w="2044"/>
        <w:gridCol w:w="1701"/>
        <w:gridCol w:w="1013"/>
        <w:gridCol w:w="1282"/>
        <w:gridCol w:w="7"/>
      </w:tblGrid>
      <w:tr w:rsidR="00455923" w:rsidTr="00CC5F49">
        <w:trPr>
          <w:gridAfter w:val="1"/>
          <w:wAfter w:w="7" w:type="dxa"/>
          <w:trHeight w:val="612"/>
          <w:jc w:val="center"/>
        </w:trPr>
        <w:tc>
          <w:tcPr>
            <w:tcW w:w="19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455923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455923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455923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55923" w:rsidTr="00CC5F49">
        <w:trPr>
          <w:gridAfter w:val="1"/>
          <w:wAfter w:w="7" w:type="dxa"/>
          <w:trHeight w:val="675"/>
          <w:jc w:val="center"/>
        </w:trPr>
        <w:tc>
          <w:tcPr>
            <w:tcW w:w="19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75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455923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455923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455923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C5F49" w:rsidTr="00CC5F49">
        <w:trPr>
          <w:gridAfter w:val="1"/>
          <w:wAfter w:w="7" w:type="dxa"/>
          <w:trHeight w:val="675"/>
          <w:jc w:val="center"/>
        </w:trPr>
        <w:tc>
          <w:tcPr>
            <w:tcW w:w="1919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C5F49" w:rsidRDefault="00CC5F49" w:rsidP="007E14D9">
            <w:pPr>
              <w:snapToGri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外语水平（写清语种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-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分数）</w:t>
            </w:r>
          </w:p>
        </w:tc>
        <w:tc>
          <w:tcPr>
            <w:tcW w:w="175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C5F49" w:rsidRDefault="00CC5F4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4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C5F49" w:rsidRDefault="00CC5F4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累计必修课程平均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学分绩点</w:t>
            </w:r>
            <w:proofErr w:type="gramEnd"/>
          </w:p>
        </w:tc>
        <w:tc>
          <w:tcPr>
            <w:tcW w:w="22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C5F49" w:rsidRDefault="00CC5F4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C5F49" w:rsidTr="00CC5F49">
        <w:trPr>
          <w:gridAfter w:val="1"/>
          <w:wAfter w:w="7" w:type="dxa"/>
          <w:trHeight w:val="675"/>
          <w:jc w:val="center"/>
        </w:trPr>
        <w:tc>
          <w:tcPr>
            <w:tcW w:w="1919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C5F49" w:rsidRDefault="00CC5F4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C5F49" w:rsidRDefault="00CC5F4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4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C5F49" w:rsidRDefault="00CC5F4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累计平均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学分绩点</w:t>
            </w:r>
            <w:proofErr w:type="gramEnd"/>
          </w:p>
        </w:tc>
        <w:tc>
          <w:tcPr>
            <w:tcW w:w="22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C5F49" w:rsidRDefault="00CC5F4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55923" w:rsidTr="00CC5F49">
        <w:trPr>
          <w:trHeight w:val="620"/>
          <w:jc w:val="center"/>
        </w:trPr>
        <w:tc>
          <w:tcPr>
            <w:tcW w:w="36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申报条件类别</w:t>
            </w:r>
          </w:p>
          <w:p w:rsidR="00455923" w:rsidRDefault="00907ADC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（1或2或3或4）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455923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55923" w:rsidTr="00CC5F49">
        <w:trPr>
          <w:trHeight w:val="637"/>
          <w:jc w:val="center"/>
        </w:trPr>
        <w:tc>
          <w:tcPr>
            <w:tcW w:w="9723" w:type="dxa"/>
            <w:gridSpan w:val="7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创新能力（列出项目详细信息，申报条件1、2、3可填写分数）</w:t>
            </w:r>
          </w:p>
        </w:tc>
      </w:tr>
      <w:tr w:rsidR="00455923" w:rsidTr="00CC5F49">
        <w:trPr>
          <w:trHeight w:val="2277"/>
          <w:jc w:val="center"/>
        </w:trPr>
        <w:tc>
          <w:tcPr>
            <w:tcW w:w="9723" w:type="dxa"/>
            <w:gridSpan w:val="7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55923" w:rsidRDefault="00907ADC"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示例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（填写时请删除示例）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</w:p>
          <w:p w:rsidR="00455923" w:rsidRDefault="00907ADC"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1年X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X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竞赛一等奖，Ⅰ级甲等，《X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XX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》项目，X分；</w:t>
            </w:r>
          </w:p>
        </w:tc>
      </w:tr>
      <w:tr w:rsidR="00455923" w:rsidTr="00CC5F49">
        <w:trPr>
          <w:trHeight w:val="424"/>
          <w:jc w:val="center"/>
        </w:trPr>
        <w:tc>
          <w:tcPr>
            <w:tcW w:w="9723" w:type="dxa"/>
            <w:gridSpan w:val="7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素质拓展（荣誉奖项列出项目详细信息与分数，学术潜能描述不超于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字）</w:t>
            </w:r>
          </w:p>
        </w:tc>
      </w:tr>
      <w:tr w:rsidR="00455923" w:rsidTr="00CC5F49">
        <w:trPr>
          <w:trHeight w:val="4027"/>
          <w:jc w:val="center"/>
        </w:trPr>
        <w:tc>
          <w:tcPr>
            <w:tcW w:w="9723" w:type="dxa"/>
            <w:gridSpan w:val="7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55923" w:rsidRDefault="00907ADC"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示例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（填写时请删除示例）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</w:p>
          <w:p w:rsidR="00455923" w:rsidRDefault="00907ADC"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20年全国社会实践先进个人，0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分；</w:t>
            </w:r>
          </w:p>
          <w:p w:rsidR="00455923" w:rsidRDefault="00907ADC">
            <w:pPr>
              <w:widowControl/>
              <w:spacing w:line="32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在校期间表现突出，思想上进，积极参加学校各项活动，曾参与X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X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实践活动，曾荣获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…</w:t>
            </w:r>
          </w:p>
        </w:tc>
      </w:tr>
      <w:tr w:rsidR="00455923" w:rsidTr="00CC5F49">
        <w:trPr>
          <w:trHeight w:val="620"/>
          <w:jc w:val="center"/>
        </w:trPr>
        <w:tc>
          <w:tcPr>
            <w:tcW w:w="36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学习能力分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45592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55923" w:rsidTr="00CC5F49">
        <w:trPr>
          <w:trHeight w:val="620"/>
          <w:jc w:val="center"/>
        </w:trPr>
        <w:tc>
          <w:tcPr>
            <w:tcW w:w="36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创新能力分</w:t>
            </w:r>
          </w:p>
          <w:p w:rsidR="00455923" w:rsidRDefault="00907ADC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（申报条件1、2、3填写）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45592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5F49" w:rsidRDefault="00CC5F4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455923" w:rsidTr="00CC5F49">
        <w:trPr>
          <w:trHeight w:val="620"/>
          <w:jc w:val="center"/>
        </w:trPr>
        <w:tc>
          <w:tcPr>
            <w:tcW w:w="36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素质拓展分</w:t>
            </w:r>
          </w:p>
          <w:p w:rsidR="00455923" w:rsidRDefault="00907ADC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（荣誉奖项部分）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45592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5F49" w:rsidRDefault="00CC5F4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455923" w:rsidTr="00CC5F49">
        <w:trPr>
          <w:trHeight w:val="5421"/>
          <w:jc w:val="center"/>
        </w:trPr>
        <w:tc>
          <w:tcPr>
            <w:tcW w:w="9723" w:type="dxa"/>
            <w:gridSpan w:val="7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5923" w:rsidRDefault="00907ADC" w:rsidP="00CC5F4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专家组审核考查意见</w:t>
            </w:r>
          </w:p>
          <w:p w:rsidR="00455923" w:rsidRDefault="0045592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55923" w:rsidRDefault="00455923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55923" w:rsidRDefault="00455923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55923" w:rsidRDefault="00455923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55923" w:rsidRDefault="00907ADC">
            <w:pPr>
              <w:widowControl/>
              <w:ind w:firstLineChars="1100" w:firstLine="30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专家组签字：</w:t>
            </w:r>
          </w:p>
          <w:p w:rsidR="00455923" w:rsidRDefault="00907ADC">
            <w:pPr>
              <w:widowControl/>
              <w:ind w:right="1120" w:firstLineChars="2300" w:firstLine="644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日  </w:t>
            </w:r>
          </w:p>
        </w:tc>
      </w:tr>
    </w:tbl>
    <w:p w:rsidR="00455923" w:rsidRDefault="00907ADC">
      <w:pPr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bCs/>
          <w:sz w:val="24"/>
          <w:szCs w:val="28"/>
        </w:rPr>
        <w:t>*表格正反面打印为一页</w:t>
      </w:r>
    </w:p>
    <w:p w:rsidR="00455923" w:rsidRDefault="00455923"/>
    <w:sectPr w:rsidR="00455923">
      <w:pgSz w:w="11906" w:h="16838"/>
      <w:pgMar w:top="1418" w:right="1418" w:bottom="1418" w:left="1418" w:header="851" w:footer="992" w:gutter="0"/>
      <w:pgNumType w:start="13"/>
      <w:cols w:space="425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jYTA0YmFkOTk2OWJhOWNmMTlmYjkyMjM0ZDAzNzEifQ=="/>
  </w:docVars>
  <w:rsids>
    <w:rsidRoot w:val="009F6CBC"/>
    <w:rsid w:val="00455923"/>
    <w:rsid w:val="00741D0A"/>
    <w:rsid w:val="00907ADC"/>
    <w:rsid w:val="009F6CBC"/>
    <w:rsid w:val="00B11F6F"/>
    <w:rsid w:val="00CB3B97"/>
    <w:rsid w:val="00CC5F49"/>
    <w:rsid w:val="00E05FEC"/>
    <w:rsid w:val="00E51151"/>
    <w:rsid w:val="0823583A"/>
    <w:rsid w:val="6926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030E"/>
  <w15:docId w15:val="{82AE798F-AEB1-4D7D-873C-C620A11A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line="360" w:lineRule="auto"/>
      <w:ind w:firstLineChars="200" w:firstLine="200"/>
      <w:jc w:val="center"/>
      <w:outlineLvl w:val="1"/>
    </w:pPr>
    <w:rPr>
      <w:rFonts w:eastAsia="仿宋_GB2312"/>
      <w:b/>
      <w:bCs/>
      <w:kern w:val="28"/>
      <w:sz w:val="30"/>
      <w:szCs w:val="32"/>
    </w:rPr>
  </w:style>
  <w:style w:type="character" w:customStyle="1" w:styleId="a4">
    <w:name w:val="副标题 字符"/>
    <w:basedOn w:val="a0"/>
    <w:link w:val="a3"/>
    <w:uiPriority w:val="11"/>
    <w:rPr>
      <w:rFonts w:eastAsia="仿宋_GB2312"/>
      <w:b/>
      <w:bCs/>
      <w:kern w:val="28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杰</dc:creator>
  <cp:lastModifiedBy>果果</cp:lastModifiedBy>
  <cp:revision>2</cp:revision>
  <dcterms:created xsi:type="dcterms:W3CDTF">2023-09-07T03:40:00Z</dcterms:created>
  <dcterms:modified xsi:type="dcterms:W3CDTF">2023-09-07T03:40:00Z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6BD49B3A12254E1596952641DA95BAC9</vt:lpwstr>
  </property>
</Properties>
</file>